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07" w:rsidRPr="00275F07" w:rsidRDefault="00275F07" w:rsidP="00275F07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b/>
          <w:sz w:val="32"/>
          <w:szCs w:val="32"/>
          <w:bdr w:val="none" w:sz="0" w:space="0" w:color="auto" w:frame="1"/>
          <w:lang w:eastAsia="fr-FR"/>
        </w:rPr>
        <w:t>Colombo de poulet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 xml:space="preserve">2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oignon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 gousse d'ail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 xml:space="preserve">2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aubergine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 xml:space="preserve">2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courgette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2 pomme de terre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1.5 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</w:t>
      </w:r>
      <w:proofErr w:type="gram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à.s</w:t>
      </w:r>
      <w:proofErr w:type="spellEnd"/>
      <w:proofErr w:type="gramEnd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de thym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1 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c.à.s</w:t>
      </w:r>
      <w:proofErr w:type="spellEnd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de persil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c.à.s</w:t>
      </w:r>
      <w:proofErr w:type="spellEnd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de piment de Cayenne ou 1 piment vert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Jus de citron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Poivre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et sel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cuisses de poulet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1 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c.à.s</w:t>
      </w:r>
      <w:proofErr w:type="spellEnd"/>
      <w:r w:rsidRPr="00275F0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d'épices à colombo</w:t>
      </w:r>
    </w:p>
    <w:p w:rsidR="00275F07" w:rsidRPr="00275F07" w:rsidRDefault="00275F07" w:rsidP="00275F0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7.5 cl</w:t>
      </w:r>
      <w:r w:rsidRPr="00275F0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de lait de coco</w:t>
      </w:r>
    </w:p>
    <w:p w:rsidR="00275F07" w:rsidRPr="00275F07" w:rsidRDefault="00275F07" w:rsidP="00275F0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275F07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fr-FR"/>
        </w:rPr>
        <w:t>Pour la marinade :</w:t>
      </w:r>
    </w:p>
    <w:p w:rsidR="00275F07" w:rsidRPr="00275F07" w:rsidRDefault="00275F07" w:rsidP="00275F0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2 gousses d'</w:t>
      </w:r>
      <w:r w:rsidRPr="00275F07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fr-FR"/>
        </w:rPr>
        <w:t>ail</w:t>
      </w:r>
    </w:p>
    <w:p w:rsidR="00275F07" w:rsidRPr="00275F07" w:rsidRDefault="00275F07" w:rsidP="00275F0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lastRenderedPageBreak/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c.à.s</w:t>
      </w:r>
      <w:proofErr w:type="spellEnd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de vinaigre</w:t>
      </w:r>
    </w:p>
    <w:p w:rsidR="00275F07" w:rsidRPr="00275F07" w:rsidRDefault="00275F07" w:rsidP="00275F0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c.à.c</w:t>
      </w:r>
      <w:proofErr w:type="spellEnd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 xml:space="preserve"> de coriandre</w:t>
      </w:r>
    </w:p>
    <w:p w:rsidR="00275F07" w:rsidRPr="00275F07" w:rsidRDefault="00275F07" w:rsidP="00275F0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échalote</w:t>
      </w:r>
    </w:p>
    <w:p w:rsidR="00275F07" w:rsidRPr="00275F07" w:rsidRDefault="00275F07" w:rsidP="00275F0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perscript"/>
          <w:lang w:eastAsia="fr-FR"/>
        </w:rPr>
        <w:t>1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⁄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vertAlign w:val="subscript"/>
          <w:lang w:eastAsia="fr-FR"/>
        </w:rPr>
        <w:t>2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c.à.s</w:t>
      </w:r>
      <w:proofErr w:type="spellEnd"/>
      <w:r w:rsidRPr="00275F07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275F07">
        <w:rPr>
          <w:rFonts w:eastAsia="Times New Roman" w:cs="Times New Roman"/>
          <w:sz w:val="24"/>
          <w:szCs w:val="24"/>
          <w:bdr w:val="none" w:sz="0" w:space="0" w:color="auto" w:frame="1"/>
          <w:lang w:eastAsia="fr-FR"/>
        </w:rPr>
        <w:t>d'épices à colombo</w:t>
      </w:r>
    </w:p>
    <w:p w:rsidR="00275F07" w:rsidRPr="00275F07" w:rsidRDefault="00275F07" w:rsidP="00275F07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u w:val="single"/>
          <w:lang w:eastAsia="fr-FR"/>
        </w:rPr>
        <w:t>Ustensiles :</w:t>
      </w:r>
      <w:r w:rsidRPr="00275F07">
        <w:rPr>
          <w:rFonts w:eastAsia="Times New Roman" w:cs="Times New Roman"/>
          <w:sz w:val="24"/>
          <w:szCs w:val="24"/>
          <w:lang w:eastAsia="fr-FR"/>
        </w:rPr>
        <w:t xml:space="preserve"> une cocotte en fonte</w:t>
      </w:r>
    </w:p>
    <w:p w:rsidR="00275F07" w:rsidRPr="00275F07" w:rsidRDefault="00275F07" w:rsidP="00275F07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275F07">
        <w:rPr>
          <w:rFonts w:eastAsia="Times New Roman" w:cs="Times New Roman"/>
          <w:sz w:val="24"/>
          <w:szCs w:val="24"/>
          <w:lang w:eastAsia="fr-FR"/>
        </w:rPr>
        <w:t>Préparation</w:t>
      </w:r>
      <w:r w:rsidRPr="00275F07">
        <w:rPr>
          <w:rFonts w:eastAsia="Times New Roman" w:cs="Times New Roman"/>
          <w:sz w:val="24"/>
          <w:szCs w:val="24"/>
          <w:lang w:eastAsia="fr-FR"/>
        </w:rPr>
        <w:t> : 10m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 w:rsidRPr="00275F07">
        <w:rPr>
          <w:rFonts w:eastAsia="Times New Roman" w:cs="Times New Roman"/>
          <w:sz w:val="24"/>
          <w:szCs w:val="24"/>
          <w:lang w:eastAsia="fr-FR"/>
        </w:rPr>
        <w:t>Cuisson : 1h</w:t>
      </w:r>
      <w:r>
        <w:rPr>
          <w:rFonts w:eastAsia="Times New Roman" w:cs="Times New Roman"/>
          <w:sz w:val="24"/>
          <w:szCs w:val="24"/>
          <w:lang w:eastAsia="fr-FR"/>
        </w:rPr>
        <w:tab/>
      </w:r>
      <w:r>
        <w:rPr>
          <w:rFonts w:eastAsia="Times New Roman" w:cs="Times New Roman"/>
          <w:sz w:val="24"/>
          <w:szCs w:val="24"/>
          <w:lang w:eastAsia="fr-FR"/>
        </w:rPr>
        <w:tab/>
      </w:r>
      <w:r w:rsidRPr="00275F07">
        <w:rPr>
          <w:rFonts w:eastAsia="Times New Roman" w:cs="Times New Roman"/>
          <w:color w:val="3F3735"/>
          <w:sz w:val="24"/>
          <w:szCs w:val="24"/>
          <w:bdr w:val="none" w:sz="0" w:space="0" w:color="auto" w:frame="1"/>
          <w:lang w:eastAsia="fr-FR"/>
        </w:rPr>
        <w:t>Temps total</w:t>
      </w:r>
      <w:r w:rsidRPr="00275F07">
        <w:rPr>
          <w:rFonts w:eastAsia="Times New Roman" w:cs="Times New Roman"/>
          <w:color w:val="3F3735"/>
          <w:sz w:val="24"/>
          <w:szCs w:val="24"/>
          <w:bdr w:val="none" w:sz="0" w:space="0" w:color="auto" w:frame="1"/>
          <w:lang w:eastAsia="fr-FR"/>
        </w:rPr>
        <w:t xml:space="preserve"> </w:t>
      </w:r>
      <w:r w:rsidRPr="00275F07">
        <w:rPr>
          <w:rFonts w:eastAsia="Times New Roman" w:cs="Times New Roman"/>
          <w:color w:val="3F3735"/>
          <w:sz w:val="24"/>
          <w:szCs w:val="24"/>
          <w:bdr w:val="none" w:sz="0" w:space="0" w:color="auto" w:frame="1"/>
          <w:lang w:eastAsia="fr-FR"/>
        </w:rPr>
        <w:t>:</w:t>
      </w: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 </w:t>
      </w:r>
      <w:r w:rsidRPr="00275F07">
        <w:rPr>
          <w:rFonts w:eastAsia="Times New Roman" w:cs="Times New Roman"/>
          <w:color w:val="3F3735"/>
          <w:sz w:val="24"/>
          <w:szCs w:val="24"/>
          <w:bdr w:val="none" w:sz="0" w:space="0" w:color="auto" w:frame="1"/>
          <w:lang w:eastAsia="fr-FR"/>
        </w:rPr>
        <w:t>1 h</w:t>
      </w:r>
    </w:p>
    <w:p w:rsidR="00275F07" w:rsidRPr="00275F07" w:rsidRDefault="00275F07" w:rsidP="00275F07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</w:pPr>
      <w:bookmarkStart w:id="0" w:name="_GoBack"/>
      <w:bookmarkEnd w:id="0"/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1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Préparer la marinade avec une échalote, 4 gousses d'ail écrasées, 1 </w:t>
      </w:r>
      <w:hyperlink r:id="rId5" w:history="1">
        <w:r w:rsidRPr="00275F07">
          <w:rPr>
            <w:rFonts w:eastAsia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fr-FR"/>
          </w:rPr>
          <w:t>cuillère à soupe</w:t>
        </w:r>
      </w:hyperlink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 de vinaigre, 1 tasse d'eau, 1 cuillère à café de coriandre et 1 cuillère à soupe de Colombo.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2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La verser sur le poulet préalablement salé et poivré et laisser toute une nuit au réfrigérateur.</w:t>
      </w:r>
    </w:p>
    <w:p w:rsidR="00275F07" w:rsidRPr="00275F07" w:rsidRDefault="00275F07" w:rsidP="00275F07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3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Dans une grande cocotte, faites revenir l'oignon émincé avec une gousse d'ail écrasée.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4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Ajouter le poulet le faire dorer sur toutes ses faces en ajoutant peu à peu le jus de macération.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5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Ajouter les pommes de terre, les aubergines et les courgettes coupées en gros cubes, le jus de citron, les herbes et le piment de Cayenne. Laisser cuire 15 minutes à couvert.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6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Incorporer le Colombo et bien mélanger. Laisser mijoter encore 15 min, toujours à couvert.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ind w:right="150"/>
        <w:jc w:val="both"/>
        <w:textAlignment w:val="baseline"/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7</w:t>
      </w:r>
    </w:p>
    <w:p w:rsid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Verser le lait de coco et laisser cuire encore 5 minutes non couvert à feu moyen.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b/>
          <w:bCs/>
          <w:caps/>
          <w:color w:val="3F3735"/>
          <w:sz w:val="24"/>
          <w:szCs w:val="24"/>
          <w:lang w:eastAsia="fr-FR"/>
        </w:rPr>
        <w:t>ÉTAPE 8</w:t>
      </w:r>
    </w:p>
    <w:p w:rsidR="00275F07" w:rsidRPr="00275F07" w:rsidRDefault="00275F07" w:rsidP="00275F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F3735"/>
          <w:sz w:val="24"/>
          <w:szCs w:val="24"/>
          <w:lang w:eastAsia="fr-FR"/>
        </w:rPr>
      </w:pPr>
      <w:r w:rsidRPr="00275F07">
        <w:rPr>
          <w:rFonts w:eastAsia="Times New Roman" w:cs="Times New Roman"/>
          <w:color w:val="3F3735"/>
          <w:sz w:val="24"/>
          <w:szCs w:val="24"/>
          <w:lang w:eastAsia="fr-FR"/>
        </w:rPr>
        <w:t>Rectifier l'assaisonnement et servir bien chaud avec du riz.</w:t>
      </w:r>
    </w:p>
    <w:sectPr w:rsidR="00275F07" w:rsidRPr="00275F07" w:rsidSect="0027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E34"/>
    <w:multiLevelType w:val="multilevel"/>
    <w:tmpl w:val="61C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63A0E"/>
    <w:multiLevelType w:val="hybridMultilevel"/>
    <w:tmpl w:val="B00C5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4DB"/>
    <w:multiLevelType w:val="hybridMultilevel"/>
    <w:tmpl w:val="9CC00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7"/>
    <w:rsid w:val="00041406"/>
    <w:rsid w:val="00275F07"/>
    <w:rsid w:val="00E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D89"/>
  <w15:chartTrackingRefBased/>
  <w15:docId w15:val="{5E65E70A-67D3-44CF-B410-28FFD9EA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75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75F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rcpsc-vgpd2s-5">
    <w:name w:val="rcp__sc-vgpd2s-5"/>
    <w:basedOn w:val="Policepardfaut"/>
    <w:rsid w:val="00275F07"/>
  </w:style>
  <w:style w:type="character" w:customStyle="1" w:styleId="shrdsc-10plygc-0">
    <w:name w:val="shrd__sc-10plygc-0"/>
    <w:basedOn w:val="Policepardfaut"/>
    <w:rsid w:val="00275F07"/>
  </w:style>
  <w:style w:type="character" w:customStyle="1" w:styleId="rcpsc-8cqrvd-2">
    <w:name w:val="rcp__sc-8cqrvd-2"/>
    <w:basedOn w:val="Policepardfaut"/>
    <w:rsid w:val="00275F07"/>
  </w:style>
  <w:style w:type="character" w:customStyle="1" w:styleId="rcpsc-8cqrvd-3">
    <w:name w:val="rcp__sc-8cqrvd-3"/>
    <w:basedOn w:val="Policepardfaut"/>
    <w:rsid w:val="00275F07"/>
  </w:style>
  <w:style w:type="character" w:customStyle="1" w:styleId="rcpsc-8cqrvd-4">
    <w:name w:val="rcp__sc-8cqrvd-4"/>
    <w:basedOn w:val="Policepardfaut"/>
    <w:rsid w:val="00275F07"/>
  </w:style>
  <w:style w:type="character" w:customStyle="1" w:styleId="rcpsc-8cqrvd-1">
    <w:name w:val="rcp__sc-8cqrvd-1"/>
    <w:basedOn w:val="Policepardfaut"/>
    <w:rsid w:val="00275F07"/>
  </w:style>
  <w:style w:type="character" w:styleId="Lienhypertexte">
    <w:name w:val="Hyperlink"/>
    <w:basedOn w:val="Policepardfaut"/>
    <w:uiPriority w:val="99"/>
    <w:semiHidden/>
    <w:unhideWhenUsed/>
    <w:rsid w:val="00275F07"/>
    <w:rPr>
      <w:color w:val="0000FF"/>
      <w:u w:val="single"/>
    </w:rPr>
  </w:style>
  <w:style w:type="character" w:customStyle="1" w:styleId="muitypography-root">
    <w:name w:val="muitypography-root"/>
    <w:basedOn w:val="Policepardfaut"/>
    <w:rsid w:val="00275F07"/>
  </w:style>
  <w:style w:type="character" w:customStyle="1" w:styleId="rcpsc-1641h7i-5">
    <w:name w:val="rcp__sc-1641h7i-5"/>
    <w:basedOn w:val="Policepardfaut"/>
    <w:rsid w:val="00275F07"/>
  </w:style>
  <w:style w:type="paragraph" w:customStyle="1" w:styleId="rcpsc-1wtzf9a-3">
    <w:name w:val="rcp__sc-1wtzf9a-3"/>
    <w:basedOn w:val="Normal"/>
    <w:rsid w:val="0027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cpsc-1wtzf9a-5">
    <w:name w:val="rcp__sc-1wtzf9a-5"/>
    <w:basedOn w:val="Policepardfaut"/>
    <w:rsid w:val="00275F07"/>
  </w:style>
  <w:style w:type="paragraph" w:styleId="Paragraphedeliste">
    <w:name w:val="List Paragraph"/>
    <w:basedOn w:val="Normal"/>
    <w:uiPriority w:val="34"/>
    <w:qFormat/>
    <w:rsid w:val="0027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63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3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380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50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102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068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5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596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95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6980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700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7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997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5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2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89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203017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8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57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666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4576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3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745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6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3551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32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5261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6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0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37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202455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4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3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7694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0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8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71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0436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68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925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8663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26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21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89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789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3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93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2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80631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43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55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92553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9184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619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3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26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6200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6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20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6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11914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0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2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8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7651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4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67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41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49342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1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1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8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491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  <w:div w:id="2087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4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9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87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3130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3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82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8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59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19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8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71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3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908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30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6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8838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02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BE5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3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0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miton.org/recettes/index/ustensile/cuillere-a-sou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</dc:creator>
  <cp:keywords/>
  <dc:description/>
  <cp:lastModifiedBy>Musée</cp:lastModifiedBy>
  <cp:revision>1</cp:revision>
  <dcterms:created xsi:type="dcterms:W3CDTF">2022-06-04T14:09:00Z</dcterms:created>
  <dcterms:modified xsi:type="dcterms:W3CDTF">2022-06-04T14:22:00Z</dcterms:modified>
</cp:coreProperties>
</file>